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F3" w:rsidRPr="00E26921" w:rsidRDefault="00E26921" w:rsidP="00E26921">
      <w:pPr>
        <w:jc w:val="center"/>
        <w:rPr>
          <w:b/>
        </w:rPr>
      </w:pPr>
      <w:r w:rsidRPr="00E26921">
        <w:rPr>
          <w:b/>
        </w:rPr>
        <w:t>Meeting report on a national technical review of UNESCO</w:t>
      </w:r>
      <w:r>
        <w:rPr>
          <w:b/>
        </w:rPr>
        <w:t xml:space="preserve"> </w:t>
      </w:r>
      <w:r w:rsidRPr="00E26921">
        <w:rPr>
          <w:b/>
        </w:rPr>
        <w:t>-</w:t>
      </w:r>
      <w:r>
        <w:rPr>
          <w:b/>
        </w:rPr>
        <w:t xml:space="preserve"> </w:t>
      </w:r>
      <w:r w:rsidRPr="00E26921">
        <w:rPr>
          <w:b/>
        </w:rPr>
        <w:t xml:space="preserve">GRIDMAP Advanced Survey of Hydrogeological Resources of the Upper </w:t>
      </w:r>
      <w:proofErr w:type="spellStart"/>
      <w:r w:rsidRPr="00E26921">
        <w:rPr>
          <w:b/>
        </w:rPr>
        <w:t>Jarer</w:t>
      </w:r>
      <w:proofErr w:type="spellEnd"/>
      <w:r>
        <w:rPr>
          <w:b/>
        </w:rPr>
        <w:t xml:space="preserve"> </w:t>
      </w:r>
      <w:r w:rsidRPr="00E26921">
        <w:rPr>
          <w:b/>
        </w:rPr>
        <w:t>-</w:t>
      </w:r>
      <w:r>
        <w:rPr>
          <w:b/>
        </w:rPr>
        <w:t xml:space="preserve"> </w:t>
      </w:r>
      <w:proofErr w:type="spellStart"/>
      <w:r w:rsidRPr="00E26921">
        <w:rPr>
          <w:b/>
        </w:rPr>
        <w:t>Fafem</w:t>
      </w:r>
      <w:proofErr w:type="spellEnd"/>
      <w:r w:rsidRPr="00E26921">
        <w:rPr>
          <w:b/>
        </w:rPr>
        <w:t>, Somali Regional State</w:t>
      </w:r>
    </w:p>
    <w:p w:rsidR="00E26921" w:rsidRDefault="00E26921" w:rsidP="00E26921">
      <w:pPr>
        <w:jc w:val="center"/>
        <w:rPr>
          <w:b/>
        </w:rPr>
      </w:pPr>
      <w:r w:rsidRPr="00E26921">
        <w:rPr>
          <w:b/>
        </w:rPr>
        <w:t>28 February 2013</w:t>
      </w:r>
    </w:p>
    <w:p w:rsidR="00E26921" w:rsidRDefault="00E26921" w:rsidP="00E26921">
      <w:pPr>
        <w:jc w:val="center"/>
        <w:rPr>
          <w:b/>
        </w:rPr>
      </w:pPr>
    </w:p>
    <w:p w:rsidR="003C6868" w:rsidRPr="00E91EDD" w:rsidRDefault="00E26921" w:rsidP="00E26921">
      <w:pPr>
        <w:jc w:val="both"/>
        <w:rPr>
          <w:b/>
          <w:sz w:val="24"/>
          <w:szCs w:val="24"/>
        </w:rPr>
      </w:pPr>
      <w:r w:rsidRPr="00E91EDD">
        <w:rPr>
          <w:b/>
          <w:sz w:val="24"/>
          <w:szCs w:val="24"/>
        </w:rPr>
        <w:t xml:space="preserve">Background: </w:t>
      </w:r>
    </w:p>
    <w:p w:rsidR="003C6868" w:rsidRDefault="003C6868" w:rsidP="00E26921">
      <w:pPr>
        <w:jc w:val="both"/>
      </w:pPr>
    </w:p>
    <w:p w:rsidR="00E26921" w:rsidRDefault="00E26921" w:rsidP="00E26921">
      <w:pPr>
        <w:jc w:val="both"/>
      </w:pPr>
      <w:r>
        <w:t>UNESCO Addis Ababa in collaboration with the Ministry of Water and Energy has contract</w:t>
      </w:r>
      <w:r w:rsidR="00BF4AC8">
        <w:t>ed</w:t>
      </w:r>
      <w:r>
        <w:t xml:space="preserve"> Radar Technology International (RTI) to conduct groundwater survey in Somali regional state in a specific locality called Upper </w:t>
      </w:r>
      <w:proofErr w:type="spellStart"/>
      <w:r>
        <w:t>Jarer</w:t>
      </w:r>
      <w:proofErr w:type="spellEnd"/>
      <w:r>
        <w:t xml:space="preserve"> and </w:t>
      </w:r>
      <w:proofErr w:type="spellStart"/>
      <w:r>
        <w:t>Fa</w:t>
      </w:r>
      <w:r w:rsidR="003C6868">
        <w:t>f</w:t>
      </w:r>
      <w:r>
        <w:t>em</w:t>
      </w:r>
      <w:proofErr w:type="spellEnd"/>
      <w:r>
        <w:t xml:space="preserve">. The study </w:t>
      </w:r>
      <w:r w:rsidR="00BF4AC8">
        <w:t xml:space="preserve">has been finalized and the report submitted </w:t>
      </w:r>
      <w:r>
        <w:t>in September 2012. A method called WATEX</w:t>
      </w:r>
      <w:r w:rsidRPr="00E26921">
        <w:rPr>
          <w:vertAlign w:val="superscript"/>
        </w:rPr>
        <w:t xml:space="preserve">TM </w:t>
      </w:r>
      <w:r>
        <w:t xml:space="preserve">has been used in this particular study by the contractor. </w:t>
      </w:r>
      <w:r w:rsidR="003C6868">
        <w:t>Two outcomes of the study are an identification of undocumented graben aquifer named as ‘</w:t>
      </w:r>
      <w:proofErr w:type="spellStart"/>
      <w:r w:rsidR="003C6868">
        <w:t>Karamara</w:t>
      </w:r>
      <w:proofErr w:type="spellEnd"/>
      <w:r w:rsidR="003C6868">
        <w:t xml:space="preserve"> graben aquifer’ and estimates on groundwater storage in recharge. </w:t>
      </w:r>
      <w:r>
        <w:t>The method is an integration of conventional hydrogeolo</w:t>
      </w:r>
      <w:r w:rsidR="003C6868">
        <w:t>gica</w:t>
      </w:r>
      <w:r>
        <w:t>l mapping and radar remote sensing. UNESCO is in a process of communicating the finding of this study in national and international press conference. Before doing this</w:t>
      </w:r>
      <w:r w:rsidR="00BF4AC8">
        <w:t>,</w:t>
      </w:r>
      <w:r>
        <w:t xml:space="preserve"> it was found important to discuss the finding of t</w:t>
      </w:r>
      <w:r w:rsidR="003C6868">
        <w:t xml:space="preserve">he study and the approach that has led to the results. Two main issues of discussion were a) get experts opinion about the different figures and numbers given in the report about groundwater potential including recharge and storage and b) to discuss about the conceptual groundwater model particularly about the geometry and presence of the graben.   </w:t>
      </w:r>
    </w:p>
    <w:p w:rsidR="003C6868" w:rsidRDefault="003C6868" w:rsidP="00E26921">
      <w:pPr>
        <w:jc w:val="both"/>
      </w:pPr>
    </w:p>
    <w:p w:rsidR="003C6868" w:rsidRDefault="003C6868" w:rsidP="00E26921">
      <w:pPr>
        <w:jc w:val="both"/>
      </w:pPr>
      <w:r>
        <w:t>To facilitate the discussion process a meeting agenda has been drafted (attached) and used during the meeting.</w:t>
      </w:r>
      <w:r w:rsidR="006F2FF6">
        <w:t xml:space="preserve"> The final study report has been distributed to the experts before the start of the meeting on the same day. </w:t>
      </w:r>
      <w:r>
        <w:t xml:space="preserve"> Furthermore, the agenda lists </w:t>
      </w:r>
      <w:r w:rsidR="00BF4AC8">
        <w:t xml:space="preserve">the </w:t>
      </w:r>
      <w:r>
        <w:t xml:space="preserve">objectives, purpose, expected output and point of </w:t>
      </w:r>
      <w:proofErr w:type="gramStart"/>
      <w:r>
        <w:t>discussion</w:t>
      </w:r>
      <w:proofErr w:type="gramEnd"/>
      <w:r w:rsidR="00BF4AC8">
        <w:t xml:space="preserve"> for the meeting</w:t>
      </w:r>
      <w:r>
        <w:t>. The experts were drawn from different institutions and different domains of expertise (geophysics, geology, stratigraphy, hydrogeology, drilling etc</w:t>
      </w:r>
      <w:proofErr w:type="gramStart"/>
      <w:r>
        <w:t>)(</w:t>
      </w:r>
      <w:proofErr w:type="gramEnd"/>
      <w:r>
        <w:t>see annex ii).</w:t>
      </w:r>
    </w:p>
    <w:p w:rsidR="003C6868" w:rsidRDefault="003C6868" w:rsidP="00E26921">
      <w:pPr>
        <w:jc w:val="both"/>
      </w:pPr>
    </w:p>
    <w:p w:rsidR="003C6868" w:rsidRDefault="003C6868" w:rsidP="00E26921">
      <w:pPr>
        <w:jc w:val="both"/>
      </w:pPr>
    </w:p>
    <w:p w:rsidR="003C6868" w:rsidRPr="00E91EDD" w:rsidRDefault="003C6868" w:rsidP="00E26921">
      <w:pPr>
        <w:jc w:val="both"/>
        <w:rPr>
          <w:b/>
          <w:sz w:val="24"/>
          <w:szCs w:val="24"/>
        </w:rPr>
      </w:pPr>
      <w:r w:rsidRPr="00E91EDD">
        <w:rPr>
          <w:b/>
          <w:sz w:val="24"/>
          <w:szCs w:val="24"/>
        </w:rPr>
        <w:t>Conduct of the meeting:</w:t>
      </w:r>
    </w:p>
    <w:p w:rsidR="00A76549" w:rsidRDefault="00A76549" w:rsidP="00E26921">
      <w:pPr>
        <w:jc w:val="both"/>
      </w:pPr>
    </w:p>
    <w:p w:rsidR="00A76549" w:rsidRDefault="00A76549" w:rsidP="00E26921">
      <w:pPr>
        <w:jc w:val="both"/>
      </w:pPr>
      <w:r w:rsidRPr="00A76549">
        <w:t>The meeting started with presentation by Dr Alain Gachet, President of RTI. Dr Gachet made three consecutive presentations.</w:t>
      </w:r>
      <w:r w:rsidR="00A77D48">
        <w:t xml:space="preserve"> </w:t>
      </w:r>
      <w:proofErr w:type="gramStart"/>
      <w:r w:rsidRPr="00A76549">
        <w:t>The first on</w:t>
      </w:r>
      <w:r w:rsidR="00A77D48">
        <w:t>e</w:t>
      </w:r>
      <w:r w:rsidRPr="00A76549">
        <w:t xml:space="preserve"> </w:t>
      </w:r>
      <w:r>
        <w:t xml:space="preserve">introducing </w:t>
      </w:r>
      <w:r w:rsidR="00BF4AC8">
        <w:t xml:space="preserve">the </w:t>
      </w:r>
      <w:r w:rsidRPr="00A76549">
        <w:t>WATEX technology with particular reference to Radar Rem</w:t>
      </w:r>
      <w:r>
        <w:t>ote Sensing component, the second on</w:t>
      </w:r>
      <w:r w:rsidR="00A77D48">
        <w:t xml:space="preserve">e </w:t>
      </w:r>
      <w:r w:rsidR="00BF4AC8">
        <w:t xml:space="preserve">on the </w:t>
      </w:r>
      <w:r w:rsidR="00A77D48">
        <w:t>a</w:t>
      </w:r>
      <w:r>
        <w:t>pplication of WATEX for shallow groundwater mapping and third application of the same for deep groundwater mapping.</w:t>
      </w:r>
      <w:proofErr w:type="gramEnd"/>
      <w:r>
        <w:t xml:space="preserve"> The entire presentation took 1 hour and 45 minutes. The presentation was followed by discussions, Q&amp;A and comments that last for another two hours. The following were discussed with respect to the guiding discussion agenda and the presentation made as well as the report prepared by RTI.</w:t>
      </w:r>
    </w:p>
    <w:p w:rsidR="00A76549" w:rsidRDefault="00A76549" w:rsidP="00E26921">
      <w:pPr>
        <w:jc w:val="both"/>
      </w:pPr>
    </w:p>
    <w:p w:rsidR="00A76549" w:rsidRDefault="00A5164D" w:rsidP="00A5164D">
      <w:pPr>
        <w:pStyle w:val="ListParagraph"/>
        <w:numPr>
          <w:ilvl w:val="0"/>
          <w:numId w:val="2"/>
        </w:numPr>
        <w:jc w:val="both"/>
      </w:pPr>
      <w:r>
        <w:rPr>
          <w:b/>
        </w:rPr>
        <w:t>‘</w:t>
      </w:r>
      <w:r w:rsidR="00A76549" w:rsidRPr="00A76549">
        <w:rPr>
          <w:b/>
        </w:rPr>
        <w:t>Discovery</w:t>
      </w:r>
      <w:r>
        <w:rPr>
          <w:b/>
        </w:rPr>
        <w:t>’</w:t>
      </w:r>
      <w:r w:rsidR="00A76549" w:rsidRPr="00A76549">
        <w:rPr>
          <w:b/>
        </w:rPr>
        <w:t xml:space="preserve"> of graben aquifer East of </w:t>
      </w:r>
      <w:proofErr w:type="spellStart"/>
      <w:r w:rsidR="00A76549" w:rsidRPr="00A76549">
        <w:rPr>
          <w:b/>
        </w:rPr>
        <w:t>Karamara</w:t>
      </w:r>
      <w:proofErr w:type="spellEnd"/>
      <w:r w:rsidR="00A76549" w:rsidRPr="00A76549">
        <w:rPr>
          <w:b/>
        </w:rPr>
        <w:t xml:space="preserve"> range: </w:t>
      </w:r>
      <w:r>
        <w:t xml:space="preserve">Mr Abebe Ketema and </w:t>
      </w:r>
      <w:proofErr w:type="spellStart"/>
      <w:r>
        <w:t>Ato</w:t>
      </w:r>
      <w:proofErr w:type="spellEnd"/>
      <w:r>
        <w:t xml:space="preserve"> Engida </w:t>
      </w:r>
      <w:proofErr w:type="spellStart"/>
      <w:r>
        <w:t>Zemedagegnhu</w:t>
      </w:r>
      <w:proofErr w:type="spellEnd"/>
      <w:r>
        <w:t xml:space="preserve"> raised the issue that there has been several previous geological and hydrogeological studies in the area mainly referring to the maps prepared by the Geological </w:t>
      </w:r>
      <w:r w:rsidR="00BF4AC8">
        <w:t>Survey o</w:t>
      </w:r>
      <w:r>
        <w:t xml:space="preserve">f Ethiopia (EGS, 1996) and the earlier works conducted by  </w:t>
      </w:r>
      <w:proofErr w:type="spellStart"/>
      <w:r>
        <w:t>Hadwen</w:t>
      </w:r>
      <w:proofErr w:type="spellEnd"/>
      <w:r>
        <w:t xml:space="preserve"> et al. (1973). </w:t>
      </w:r>
      <w:r>
        <w:lastRenderedPageBreak/>
        <w:t xml:space="preserve">Furthermore the Ethiopian Water Works Design and Supervision Enterprise </w:t>
      </w:r>
      <w:proofErr w:type="gramStart"/>
      <w:r>
        <w:t>is</w:t>
      </w:r>
      <w:proofErr w:type="gramEnd"/>
      <w:r>
        <w:t xml:space="preserve"> conducting a hydrogeological survey in the area and have known the presence of the graben in the region. A reply to this by Dr Alain Gachet and clarification made by Dr Seifu Kebede was that the graben known in earlier times was the geomorphologic valley that is drained by the </w:t>
      </w:r>
      <w:proofErr w:type="spellStart"/>
      <w:r>
        <w:t>Jarer</w:t>
      </w:r>
      <w:proofErr w:type="spellEnd"/>
      <w:r>
        <w:t xml:space="preserve"> Valley East of </w:t>
      </w:r>
      <w:proofErr w:type="spellStart"/>
      <w:r>
        <w:t>Karamara</w:t>
      </w:r>
      <w:proofErr w:type="spellEnd"/>
      <w:r>
        <w:t xml:space="preserve"> range. </w:t>
      </w:r>
      <w:r w:rsidR="00307BB1">
        <w:t>T</w:t>
      </w:r>
      <w:r>
        <w:t xml:space="preserve">he graben that has been identified in this work was a buried graben that underlay the foothill of the </w:t>
      </w:r>
      <w:proofErr w:type="spellStart"/>
      <w:r>
        <w:t>Karamara</w:t>
      </w:r>
      <w:proofErr w:type="spellEnd"/>
      <w:r>
        <w:t xml:space="preserve"> range underlying a topographically higher ground. </w:t>
      </w:r>
    </w:p>
    <w:p w:rsidR="003E3BB5" w:rsidRDefault="003E3BB5" w:rsidP="003E3BB5">
      <w:pPr>
        <w:pStyle w:val="ListParagraph"/>
        <w:jc w:val="both"/>
      </w:pPr>
    </w:p>
    <w:p w:rsidR="00A5164D" w:rsidRDefault="00A5164D" w:rsidP="00A5164D">
      <w:pPr>
        <w:ind w:left="720"/>
        <w:jc w:val="both"/>
      </w:pPr>
      <w:r>
        <w:t xml:space="preserve">The discussion on the structural graben continued. </w:t>
      </w:r>
      <w:proofErr w:type="spellStart"/>
      <w:r>
        <w:t>Ato</w:t>
      </w:r>
      <w:proofErr w:type="spellEnd"/>
      <w:r>
        <w:t xml:space="preserve"> Abebe Ketema</w:t>
      </w:r>
      <w:r w:rsidR="00F262CF">
        <w:t xml:space="preserve"> and </w:t>
      </w:r>
      <w:proofErr w:type="spellStart"/>
      <w:r w:rsidR="00F262CF">
        <w:t>Ato</w:t>
      </w:r>
      <w:proofErr w:type="spellEnd"/>
      <w:r w:rsidR="00F262CF">
        <w:t xml:space="preserve"> Engida </w:t>
      </w:r>
      <w:proofErr w:type="spellStart"/>
      <w:r w:rsidR="00F262CF">
        <w:t>Zemedagegnehu</w:t>
      </w:r>
      <w:proofErr w:type="spellEnd"/>
      <w:r>
        <w:t xml:space="preserve"> referred that we lack evidence for the presence of this gr</w:t>
      </w:r>
      <w:r w:rsidR="003E3BB5">
        <w:t xml:space="preserve">aben. One of the evidence that could highlight the presence of the graben was a well which is currently being drilled by IRC in </w:t>
      </w:r>
      <w:proofErr w:type="spellStart"/>
      <w:r w:rsidR="003E3BB5">
        <w:t>Gereselay</w:t>
      </w:r>
      <w:proofErr w:type="spellEnd"/>
      <w:r w:rsidR="003E3BB5">
        <w:t xml:space="preserve"> area which is located where one could encounter the structural graben. However the well didn</w:t>
      </w:r>
      <w:r w:rsidR="00F262CF">
        <w:t>’</w:t>
      </w:r>
      <w:r w:rsidR="003E3BB5">
        <w:t>t reveal much information as the borehole encountered a very hard formation which could not be penetrated</w:t>
      </w:r>
      <w:r w:rsidR="00FC274A">
        <w:t xml:space="preserve"> by drilling. According to Dr Gachet this could be shale layer intercalated within the </w:t>
      </w:r>
      <w:proofErr w:type="spellStart"/>
      <w:r w:rsidR="00FC274A">
        <w:t>Hamanile</w:t>
      </w:r>
      <w:proofErr w:type="spellEnd"/>
      <w:r w:rsidR="00FC274A">
        <w:t xml:space="preserve"> formation. According to an intervention made later by Dr </w:t>
      </w:r>
      <w:proofErr w:type="spellStart"/>
      <w:r w:rsidR="00FC274A">
        <w:t>Asfawossen</w:t>
      </w:r>
      <w:proofErr w:type="spellEnd"/>
      <w:r w:rsidR="00FC274A">
        <w:t xml:space="preserve"> </w:t>
      </w:r>
      <w:proofErr w:type="spellStart"/>
      <w:r w:rsidR="00FC274A">
        <w:t>Asrat</w:t>
      </w:r>
      <w:proofErr w:type="spellEnd"/>
      <w:r w:rsidR="00FC274A">
        <w:t xml:space="preserve"> shale lithology is rare within </w:t>
      </w:r>
      <w:proofErr w:type="spellStart"/>
      <w:r w:rsidR="00FC274A">
        <w:t>Hamanile</w:t>
      </w:r>
      <w:proofErr w:type="spellEnd"/>
      <w:r w:rsidR="00FC274A">
        <w:t xml:space="preserve"> limestone formation and suggested</w:t>
      </w:r>
      <w:r w:rsidR="00307BB1">
        <w:t xml:space="preserve"> this could be some other rock</w:t>
      </w:r>
      <w:r w:rsidR="00FC274A">
        <w:t xml:space="preserve">. If this hard formation is proven to be basement rock it could disprove the idea of the presence of structural graben at the foot hill of the </w:t>
      </w:r>
      <w:proofErr w:type="spellStart"/>
      <w:r w:rsidR="00FC274A">
        <w:t>Karamara</w:t>
      </w:r>
      <w:proofErr w:type="spellEnd"/>
      <w:r w:rsidR="00FC274A">
        <w:t xml:space="preserve"> range in </w:t>
      </w:r>
      <w:proofErr w:type="spellStart"/>
      <w:r w:rsidR="00FC274A">
        <w:t>Jarer</w:t>
      </w:r>
      <w:proofErr w:type="spellEnd"/>
      <w:r w:rsidR="00FC274A">
        <w:t xml:space="preserve"> valley. </w:t>
      </w:r>
      <w:r w:rsidR="00F262CF">
        <w:t xml:space="preserve">At this stage there is little evidence to proof or disproof the new conceptual model made about the previously undocumented structural graben. </w:t>
      </w:r>
    </w:p>
    <w:p w:rsidR="00FC274A" w:rsidRDefault="00FC274A" w:rsidP="00A5164D">
      <w:pPr>
        <w:ind w:left="720"/>
        <w:jc w:val="both"/>
      </w:pPr>
    </w:p>
    <w:p w:rsidR="00FC274A" w:rsidRDefault="00FC274A" w:rsidP="00FC274A">
      <w:pPr>
        <w:pStyle w:val="ListParagraph"/>
        <w:numPr>
          <w:ilvl w:val="0"/>
          <w:numId w:val="2"/>
        </w:numPr>
        <w:jc w:val="both"/>
      </w:pPr>
      <w:r w:rsidRPr="00FC274A">
        <w:rPr>
          <w:b/>
        </w:rPr>
        <w:t>Gr</w:t>
      </w:r>
      <w:r>
        <w:rPr>
          <w:b/>
        </w:rPr>
        <w:t>oundwater recharge, storage potential</w:t>
      </w:r>
      <w:r w:rsidR="006C69D7">
        <w:rPr>
          <w:b/>
        </w:rPr>
        <w:t xml:space="preserve">, </w:t>
      </w:r>
      <w:r>
        <w:rPr>
          <w:b/>
        </w:rPr>
        <w:t>groundwater target map</w:t>
      </w:r>
      <w:r w:rsidR="006C69D7">
        <w:rPr>
          <w:b/>
        </w:rPr>
        <w:t xml:space="preserve"> and conceptual model</w:t>
      </w:r>
      <w:r>
        <w:rPr>
          <w:b/>
        </w:rPr>
        <w:t xml:space="preserve">: </w:t>
      </w:r>
      <w:r w:rsidRPr="00FC274A">
        <w:t xml:space="preserve">According to Mr Engida </w:t>
      </w:r>
      <w:proofErr w:type="spellStart"/>
      <w:r w:rsidRPr="00FC274A">
        <w:t>Zemedagenghu</w:t>
      </w:r>
      <w:proofErr w:type="spellEnd"/>
      <w:r w:rsidRPr="00FC274A">
        <w:t xml:space="preserve"> </w:t>
      </w:r>
      <w:r w:rsidR="00E91EDD">
        <w:t xml:space="preserve">and Dr </w:t>
      </w:r>
      <w:proofErr w:type="spellStart"/>
      <w:r w:rsidR="00E91EDD">
        <w:t>Wagari</w:t>
      </w:r>
      <w:proofErr w:type="spellEnd"/>
      <w:r w:rsidR="00E91EDD">
        <w:t xml:space="preserve"> </w:t>
      </w:r>
      <w:proofErr w:type="spellStart"/>
      <w:r w:rsidR="00E91EDD">
        <w:t>Furi</w:t>
      </w:r>
      <w:proofErr w:type="spellEnd"/>
      <w:r w:rsidR="00E91EDD">
        <w:t xml:space="preserve">, </w:t>
      </w:r>
      <w:r w:rsidRPr="00FC274A">
        <w:t xml:space="preserve">the estimate made on groundwater storage in the alluvial aquifer is an underestimation. </w:t>
      </w:r>
      <w:r>
        <w:t xml:space="preserve">Although little evidence exist about the groundwater storage in deeper aquifer the number given still appears </w:t>
      </w:r>
      <w:r w:rsidR="00E91EDD">
        <w:t xml:space="preserve">overestimation according to Dr </w:t>
      </w:r>
      <w:proofErr w:type="spellStart"/>
      <w:r w:rsidR="00E91EDD">
        <w:t>Wagari</w:t>
      </w:r>
      <w:proofErr w:type="spellEnd"/>
      <w:r w:rsidR="00E91EDD">
        <w:t xml:space="preserve"> </w:t>
      </w:r>
      <w:proofErr w:type="spellStart"/>
      <w:r w:rsidR="00E91EDD">
        <w:t>Furi</w:t>
      </w:r>
      <w:proofErr w:type="spellEnd"/>
      <w:r w:rsidR="00E91EDD">
        <w:t xml:space="preserve"> but he recommends further works on this</w:t>
      </w:r>
      <w:r>
        <w:t xml:space="preserve">. The recharge rate given is made on very crude estimation </w:t>
      </w:r>
      <w:proofErr w:type="spellStart"/>
      <w:r w:rsidR="00A77D48">
        <w:t>eg</w:t>
      </w:r>
      <w:proofErr w:type="spellEnd"/>
      <w:r w:rsidR="00A77D48">
        <w:t xml:space="preserve">. </w:t>
      </w:r>
      <w:r>
        <w:t>‘</w:t>
      </w:r>
      <w:r w:rsidR="00F262CF">
        <w:t>R</w:t>
      </w:r>
      <w:r>
        <w:t xml:space="preserve">ule of thumb’ and much cannot be said about it.  </w:t>
      </w:r>
    </w:p>
    <w:p w:rsidR="00FC274A" w:rsidRDefault="00FC274A" w:rsidP="00FC274A">
      <w:pPr>
        <w:pStyle w:val="ListParagraph"/>
        <w:jc w:val="both"/>
        <w:rPr>
          <w:b/>
        </w:rPr>
      </w:pPr>
    </w:p>
    <w:p w:rsidR="00FC274A" w:rsidRDefault="00307BB1" w:rsidP="00FC274A">
      <w:pPr>
        <w:pStyle w:val="ListParagraph"/>
        <w:jc w:val="both"/>
      </w:pPr>
      <w:r>
        <w:t xml:space="preserve">Dr </w:t>
      </w:r>
      <w:proofErr w:type="spellStart"/>
      <w:r>
        <w:t>Wa</w:t>
      </w:r>
      <w:r w:rsidR="00A77D48">
        <w:t>gari</w:t>
      </w:r>
      <w:proofErr w:type="spellEnd"/>
      <w:r w:rsidR="00A77D48">
        <w:t xml:space="preserve"> </w:t>
      </w:r>
      <w:proofErr w:type="spellStart"/>
      <w:r w:rsidR="00A77D48">
        <w:t>Furi</w:t>
      </w:r>
      <w:proofErr w:type="spellEnd"/>
      <w:r w:rsidR="00A77D48">
        <w:t xml:space="preserve"> raised a question whether </w:t>
      </w:r>
      <w:r>
        <w:t xml:space="preserve">the WATEX method could be used to map groundwater potential. </w:t>
      </w:r>
      <w:r w:rsidR="00A77D48">
        <w:t xml:space="preserve">According to him groundwater potential should be </w:t>
      </w:r>
      <w:r w:rsidR="004A046F">
        <w:t>determined</w:t>
      </w:r>
      <w:r w:rsidR="00A77D48">
        <w:t xml:space="preserve"> once the transmissivity, storage properties are determined. </w:t>
      </w:r>
      <w:r w:rsidR="00F406AE">
        <w:t>Dr Alain Gachet replied</w:t>
      </w:r>
      <w:r w:rsidR="00A77D48">
        <w:t xml:space="preserve"> that</w:t>
      </w:r>
      <w:r w:rsidR="00F406AE">
        <w:t xml:space="preserve"> </w:t>
      </w:r>
      <w:r w:rsidR="00B936AA">
        <w:t xml:space="preserve">WATEX </w:t>
      </w:r>
      <w:r w:rsidR="00A77D48">
        <w:t xml:space="preserve">product is a groundwater target map where one could target for drilling productive wells without necessarily referring the yield of that particular well. </w:t>
      </w:r>
      <w:proofErr w:type="spellStart"/>
      <w:r w:rsidR="00A77D48">
        <w:t>Ato</w:t>
      </w:r>
      <w:proofErr w:type="spellEnd"/>
      <w:r w:rsidR="00A77D48">
        <w:t xml:space="preserve"> Engida Zemedagegnehu commented that WATEX application would be interesting if one could get information about thickness of alluvial sediments and grain size distribution. </w:t>
      </w:r>
    </w:p>
    <w:p w:rsidR="006C69D7" w:rsidRDefault="006C69D7" w:rsidP="00FC274A">
      <w:pPr>
        <w:pStyle w:val="ListParagraph"/>
        <w:jc w:val="both"/>
      </w:pPr>
    </w:p>
    <w:p w:rsidR="006C69D7" w:rsidRDefault="006C69D7" w:rsidP="00FC274A">
      <w:pPr>
        <w:pStyle w:val="ListParagraph"/>
        <w:jc w:val="both"/>
      </w:pPr>
      <w:r>
        <w:t>The other discussion point was the conceptual model presented by Dr Alain Gachet stating a gently dipping graben aquifer towards the S</w:t>
      </w:r>
      <w:r w:rsidR="004A046F">
        <w:t>E</w:t>
      </w:r>
      <w:r>
        <w:t xml:space="preserve">, getting its recharge from the northern sector and conveying the water southwards and predicting the possibility of an artesian system in the southern sector of the study area. Dr </w:t>
      </w:r>
      <w:proofErr w:type="spellStart"/>
      <w:r>
        <w:t>Asfawossen</w:t>
      </w:r>
      <w:proofErr w:type="spellEnd"/>
      <w:r>
        <w:t>, geologist/</w:t>
      </w:r>
      <w:proofErr w:type="spellStart"/>
      <w:r>
        <w:t>geomorphologist</w:t>
      </w:r>
      <w:proofErr w:type="spellEnd"/>
      <w:r>
        <w:t xml:space="preserve"> from Addis Ababa University commented that in such a model what is happening underneath may affect the groundwater potential. According to him </w:t>
      </w:r>
      <w:r w:rsidR="004A046F">
        <w:t xml:space="preserve">(and view shared by </w:t>
      </w:r>
      <w:proofErr w:type="spellStart"/>
      <w:r w:rsidR="004A046F">
        <w:t>Taye</w:t>
      </w:r>
      <w:proofErr w:type="spellEnd"/>
      <w:r w:rsidR="004A046F">
        <w:t xml:space="preserve"> </w:t>
      </w:r>
      <w:proofErr w:type="spellStart"/>
      <w:r w:rsidR="004A046F">
        <w:t>Alemayehu</w:t>
      </w:r>
      <w:proofErr w:type="spellEnd"/>
      <w:r w:rsidR="004A046F">
        <w:t xml:space="preserve">) </w:t>
      </w:r>
      <w:r>
        <w:t xml:space="preserve">if there is underground stream that concentrate all the groundwater to channel instead of distributing into </w:t>
      </w:r>
      <w:r>
        <w:lastRenderedPageBreak/>
        <w:t xml:space="preserve">porosities across the graben, </w:t>
      </w:r>
      <w:r w:rsidR="004A046F">
        <w:t xml:space="preserve">considering the fact that the conceptual model refers to highly </w:t>
      </w:r>
      <w:proofErr w:type="spellStart"/>
      <w:r w:rsidR="004A046F">
        <w:t>karstified</w:t>
      </w:r>
      <w:proofErr w:type="spellEnd"/>
      <w:r w:rsidR="004A046F">
        <w:t xml:space="preserve"> </w:t>
      </w:r>
      <w:proofErr w:type="spellStart"/>
      <w:r w:rsidR="004A046F">
        <w:t>Hammanlei</w:t>
      </w:r>
      <w:proofErr w:type="spellEnd"/>
      <w:r w:rsidR="004A046F">
        <w:t xml:space="preserve"> Formation as the main aquifer, </w:t>
      </w:r>
      <w:r>
        <w:t xml:space="preserve">using the groundwater target map one could miss the water. Later Dr </w:t>
      </w:r>
      <w:proofErr w:type="spellStart"/>
      <w:r>
        <w:t>Asfawossn</w:t>
      </w:r>
      <w:proofErr w:type="spellEnd"/>
      <w:r>
        <w:t xml:space="preserve"> admitted this could not be verified easil</w:t>
      </w:r>
      <w:r w:rsidR="004A046F">
        <w:t xml:space="preserve">y as there is insufficient data to suggest that there is significant karstification of the </w:t>
      </w:r>
      <w:proofErr w:type="spellStart"/>
      <w:r w:rsidR="004A046F">
        <w:t>Hammanlei</w:t>
      </w:r>
      <w:proofErr w:type="spellEnd"/>
      <w:r w:rsidR="004A046F">
        <w:t xml:space="preserve"> Formation.</w:t>
      </w:r>
      <w:r>
        <w:t xml:space="preserve">   </w:t>
      </w:r>
    </w:p>
    <w:p w:rsidR="00A77D48" w:rsidRDefault="00A77D48" w:rsidP="00FC274A">
      <w:pPr>
        <w:pStyle w:val="ListParagraph"/>
        <w:jc w:val="both"/>
      </w:pPr>
    </w:p>
    <w:p w:rsidR="00F262CF" w:rsidRDefault="00A77D48" w:rsidP="00F262CF">
      <w:pPr>
        <w:pStyle w:val="ListParagraph"/>
        <w:numPr>
          <w:ilvl w:val="0"/>
          <w:numId w:val="2"/>
        </w:numPr>
        <w:jc w:val="both"/>
      </w:pPr>
      <w:r w:rsidRPr="00F262CF">
        <w:rPr>
          <w:b/>
        </w:rPr>
        <w:t>WATEX methodology in general:</w:t>
      </w:r>
      <w:r w:rsidR="00F262CF" w:rsidRPr="00F262CF">
        <w:rPr>
          <w:b/>
        </w:rPr>
        <w:t xml:space="preserve"> </w:t>
      </w:r>
      <w:r w:rsidR="00F262CF">
        <w:rPr>
          <w:b/>
        </w:rPr>
        <w:t xml:space="preserve"> </w:t>
      </w:r>
      <w:r w:rsidR="00F262CF" w:rsidRPr="00F262CF">
        <w:t xml:space="preserve">Dr </w:t>
      </w:r>
      <w:proofErr w:type="spellStart"/>
      <w:r w:rsidR="00F262CF" w:rsidRPr="00F262CF">
        <w:t>Tigistu</w:t>
      </w:r>
      <w:proofErr w:type="spellEnd"/>
      <w:r w:rsidR="00F262CF" w:rsidRPr="00F262CF">
        <w:t xml:space="preserve"> Haile a geophysicist from Addis Ababa University raised a technical question about the capability of </w:t>
      </w:r>
      <w:r w:rsidR="00F262CF">
        <w:t>the Radar component of WATEX package. According to him with remote sensing radar image one could not penetrate inside the surface more than few centimeters to map moistures against the presentation that the method has been used to investigate to depth of 30 meters</w:t>
      </w:r>
      <w:r w:rsidR="00BF4AC8">
        <w:t xml:space="preserve"> or even more</w:t>
      </w:r>
      <w:r w:rsidR="00F262CF">
        <w:t>. Dr Alain’s reply was that</w:t>
      </w:r>
      <w:r w:rsidR="00BF4AC8">
        <w:t xml:space="preserve"> their system</w:t>
      </w:r>
      <w:r w:rsidR="00F262CF">
        <w:t xml:space="preserve"> could go deeper. He stated that the moisture mapping has been used in such a way that it identifies conductive</w:t>
      </w:r>
      <w:r w:rsidR="004A046F">
        <w:t>/wet</w:t>
      </w:r>
      <w:r w:rsidR="00F262CF">
        <w:t xml:space="preserve"> fractures from dry fractures. Dr Seifu Kebede</w:t>
      </w:r>
      <w:r w:rsidR="00766D2C">
        <w:t xml:space="preserve"> proposed some of the conductive fractures containing moisture are located at higher elevation so much so that upward leakage needs significant hydraulic </w:t>
      </w:r>
      <w:proofErr w:type="gramStart"/>
      <w:r w:rsidR="00766D2C">
        <w:t>head  which</w:t>
      </w:r>
      <w:proofErr w:type="gramEnd"/>
      <w:r w:rsidR="00766D2C">
        <w:t xml:space="preserve"> may not present in the region and cautioned about the interpretation of the conductive fractures.  </w:t>
      </w:r>
    </w:p>
    <w:p w:rsidR="00F262CF" w:rsidRDefault="00F262CF" w:rsidP="00F262CF">
      <w:pPr>
        <w:pStyle w:val="ListParagraph"/>
        <w:jc w:val="both"/>
      </w:pPr>
    </w:p>
    <w:p w:rsidR="00766D2C" w:rsidRDefault="00F262CF" w:rsidP="00F262CF">
      <w:pPr>
        <w:pStyle w:val="ListParagraph"/>
        <w:jc w:val="both"/>
      </w:pPr>
      <w:r w:rsidRPr="00F262CF">
        <w:t xml:space="preserve">According to </w:t>
      </w:r>
      <w:proofErr w:type="spellStart"/>
      <w:r>
        <w:t>Ato</w:t>
      </w:r>
      <w:proofErr w:type="spellEnd"/>
      <w:r>
        <w:t xml:space="preserve"> </w:t>
      </w:r>
      <w:r w:rsidRPr="00F262CF">
        <w:t xml:space="preserve">Abebe Ketema his impression about WATEX was its rapidity and cost effectiveness. </w:t>
      </w:r>
      <w:proofErr w:type="spellStart"/>
      <w:r>
        <w:t>Ato</w:t>
      </w:r>
      <w:proofErr w:type="spellEnd"/>
      <w:r>
        <w:t xml:space="preserve"> Engida expectation</w:t>
      </w:r>
      <w:r w:rsidR="004A046F">
        <w:t xml:space="preserve">, as it was told by the Dr Gachet a year ago during project </w:t>
      </w:r>
      <w:proofErr w:type="spellStart"/>
      <w:r w:rsidR="004A046F">
        <w:t>launcing</w:t>
      </w:r>
      <w:proofErr w:type="spellEnd"/>
      <w:r w:rsidR="004A046F">
        <w:t>,</w:t>
      </w:r>
      <w:r>
        <w:t xml:space="preserve"> was that it could give information about grain size distribution in sediments and their vertical extent. </w:t>
      </w:r>
    </w:p>
    <w:p w:rsidR="00766D2C" w:rsidRDefault="00766D2C" w:rsidP="00F262CF">
      <w:pPr>
        <w:pStyle w:val="ListParagraph"/>
        <w:jc w:val="both"/>
      </w:pPr>
    </w:p>
    <w:p w:rsidR="00A76549" w:rsidRDefault="00766D2C" w:rsidP="00F262CF">
      <w:pPr>
        <w:pStyle w:val="ListParagraph"/>
        <w:jc w:val="both"/>
      </w:pPr>
      <w:proofErr w:type="spellStart"/>
      <w:r>
        <w:t>Ato</w:t>
      </w:r>
      <w:proofErr w:type="spellEnd"/>
      <w:r>
        <w:t xml:space="preserve"> </w:t>
      </w:r>
      <w:proofErr w:type="spellStart"/>
      <w:r>
        <w:t>Zebene</w:t>
      </w:r>
      <w:proofErr w:type="spellEnd"/>
      <w:r>
        <w:t xml:space="preserve"> </w:t>
      </w:r>
      <w:proofErr w:type="spellStart"/>
      <w:r>
        <w:t>Lakew</w:t>
      </w:r>
      <w:proofErr w:type="spellEnd"/>
      <w:r>
        <w:t xml:space="preserve">, </w:t>
      </w:r>
      <w:proofErr w:type="spellStart"/>
      <w:r>
        <w:t>Ato</w:t>
      </w:r>
      <w:proofErr w:type="spellEnd"/>
      <w:r>
        <w:t xml:space="preserve"> Abebe Ketema, </w:t>
      </w:r>
      <w:proofErr w:type="spellStart"/>
      <w:r>
        <w:t>Ato</w:t>
      </w:r>
      <w:proofErr w:type="spellEnd"/>
      <w:r>
        <w:t xml:space="preserve"> </w:t>
      </w:r>
      <w:proofErr w:type="spellStart"/>
      <w:r>
        <w:t>Enginda</w:t>
      </w:r>
      <w:proofErr w:type="spellEnd"/>
      <w:r>
        <w:t xml:space="preserve"> </w:t>
      </w:r>
      <w:proofErr w:type="spellStart"/>
      <w:r>
        <w:t>Zemedagenhu</w:t>
      </w:r>
      <w:proofErr w:type="spellEnd"/>
      <w:r>
        <w:t xml:space="preserve"> and </w:t>
      </w:r>
      <w:proofErr w:type="spellStart"/>
      <w:r>
        <w:t>Ato</w:t>
      </w:r>
      <w:proofErr w:type="spellEnd"/>
      <w:r>
        <w:t xml:space="preserve"> </w:t>
      </w:r>
      <w:proofErr w:type="spellStart"/>
      <w:r>
        <w:t>Taye</w:t>
      </w:r>
      <w:proofErr w:type="spellEnd"/>
      <w:r>
        <w:t xml:space="preserve"> </w:t>
      </w:r>
      <w:proofErr w:type="spellStart"/>
      <w:r>
        <w:t>Alemayehu</w:t>
      </w:r>
      <w:proofErr w:type="spellEnd"/>
      <w:r>
        <w:t xml:space="preserve"> commented further that the WATEX technology has a promising scope to be applied in drier areas of Ethiopia such as the Northern Ethiopian</w:t>
      </w:r>
      <w:r w:rsidR="00BF4AC8">
        <w:t xml:space="preserve"> region that is</w:t>
      </w:r>
      <w:r>
        <w:t xml:space="preserve"> bordering Eritrea, in Borena plain bordering Kenya where the main water bearing formations are shallow sediments mantling the basement. For this they recommend any future intervention could make use of national consultation as where one can successfully </w:t>
      </w:r>
      <w:r w:rsidR="004A046F">
        <w:t xml:space="preserve">apply WATEX. Ethiopia’s context- </w:t>
      </w:r>
      <w:r>
        <w:t xml:space="preserve">that the terrain is topographically heterogeneous, alluvial and other shallow sediment aquifers are texturally heterogeneous. </w:t>
      </w:r>
      <w:r w:rsidR="004A046F">
        <w:t xml:space="preserve">In addition to these, the climate in most parts of the country is relatively not dry enough for RADAR application. This makes most parts of the country less suitable for RADAR technology application that may complicate results or lead to mistake if not applied with care. </w:t>
      </w:r>
      <w:r>
        <w:t xml:space="preserve">While the mentioned professional agree that WATEX could be used convincingly in areas such as Darfur or Chad, in Ethiopia best targets needs to be select beforehand.  </w:t>
      </w:r>
    </w:p>
    <w:p w:rsidR="00E91EDD" w:rsidRPr="00F262CF" w:rsidRDefault="00E91EDD" w:rsidP="00F262CF">
      <w:pPr>
        <w:pStyle w:val="ListParagraph"/>
        <w:jc w:val="both"/>
      </w:pPr>
    </w:p>
    <w:p w:rsidR="003C6868" w:rsidRDefault="00E91EDD" w:rsidP="00E91EDD">
      <w:pPr>
        <w:pStyle w:val="ListParagraph"/>
        <w:numPr>
          <w:ilvl w:val="0"/>
          <w:numId w:val="2"/>
        </w:numPr>
        <w:jc w:val="both"/>
        <w:rPr>
          <w:b/>
        </w:rPr>
      </w:pPr>
      <w:r>
        <w:rPr>
          <w:b/>
        </w:rPr>
        <w:t xml:space="preserve">Other issues raised </w:t>
      </w:r>
    </w:p>
    <w:p w:rsidR="00E91EDD" w:rsidRDefault="00E91EDD" w:rsidP="00E91EDD">
      <w:pPr>
        <w:pStyle w:val="ListParagraph"/>
        <w:numPr>
          <w:ilvl w:val="0"/>
          <w:numId w:val="3"/>
        </w:numPr>
        <w:jc w:val="both"/>
      </w:pPr>
      <w:r w:rsidRPr="00E91EDD">
        <w:t xml:space="preserve">WATEX </w:t>
      </w:r>
      <w:r w:rsidR="00BF4AC8">
        <w:t>probably worked</w:t>
      </w:r>
      <w:r w:rsidR="008F562B">
        <w:t xml:space="preserve"> very well in Darfur </w:t>
      </w:r>
      <w:r w:rsidR="004A046F">
        <w:t xml:space="preserve">and Chad </w:t>
      </w:r>
      <w:r w:rsidR="008F562B">
        <w:t xml:space="preserve">(as reported by Dr Gachet) </w:t>
      </w:r>
      <w:r w:rsidRPr="00E91EDD">
        <w:t>but needs to be tested further in Ethiopia</w:t>
      </w:r>
      <w:r>
        <w:t xml:space="preserve"> (</w:t>
      </w:r>
      <w:proofErr w:type="spellStart"/>
      <w:r>
        <w:t>Ato</w:t>
      </w:r>
      <w:proofErr w:type="spellEnd"/>
      <w:r>
        <w:t xml:space="preserve"> </w:t>
      </w:r>
      <w:proofErr w:type="spellStart"/>
      <w:r>
        <w:t>Taye</w:t>
      </w:r>
      <w:proofErr w:type="spellEnd"/>
      <w:r>
        <w:t xml:space="preserve"> </w:t>
      </w:r>
      <w:proofErr w:type="spellStart"/>
      <w:r>
        <w:t>Alemayehu</w:t>
      </w:r>
      <w:proofErr w:type="spellEnd"/>
      <w:r w:rsidR="008F562B">
        <w:t xml:space="preserve">, Dr </w:t>
      </w:r>
      <w:proofErr w:type="spellStart"/>
      <w:r w:rsidR="008F562B">
        <w:t>Tigistu</w:t>
      </w:r>
      <w:proofErr w:type="spellEnd"/>
      <w:r w:rsidR="008F562B">
        <w:t xml:space="preserve"> Haile</w:t>
      </w:r>
      <w:r>
        <w:t>)</w:t>
      </w:r>
    </w:p>
    <w:p w:rsidR="00E91EDD" w:rsidRDefault="00E91EDD" w:rsidP="00E91EDD">
      <w:pPr>
        <w:pStyle w:val="ListParagraph"/>
        <w:numPr>
          <w:ilvl w:val="0"/>
          <w:numId w:val="3"/>
        </w:numPr>
        <w:jc w:val="both"/>
      </w:pPr>
      <w:r>
        <w:t xml:space="preserve">The recommendation by RTI to obtain seismic data for better understanding of the hydrogeology of the region is useful, given the cost involved one can also opt for </w:t>
      </w:r>
      <w:proofErr w:type="spellStart"/>
      <w:r>
        <w:t>magnetotelluic</w:t>
      </w:r>
      <w:proofErr w:type="spellEnd"/>
      <w:r>
        <w:t xml:space="preserve"> method</w:t>
      </w:r>
      <w:r w:rsidR="00BF4AC8">
        <w:t>. Undertaking geophysical survey was suggested to validate results</w:t>
      </w:r>
      <w:r>
        <w:t xml:space="preserve"> (Dr </w:t>
      </w:r>
      <w:proofErr w:type="spellStart"/>
      <w:r>
        <w:t>Tigistu</w:t>
      </w:r>
      <w:proofErr w:type="spellEnd"/>
      <w:r>
        <w:t>)</w:t>
      </w:r>
    </w:p>
    <w:p w:rsidR="00E91EDD" w:rsidRDefault="00E91EDD" w:rsidP="00E91EDD">
      <w:pPr>
        <w:pStyle w:val="ListParagraph"/>
        <w:numPr>
          <w:ilvl w:val="0"/>
          <w:numId w:val="3"/>
        </w:numPr>
        <w:jc w:val="both"/>
      </w:pPr>
      <w:r>
        <w:lastRenderedPageBreak/>
        <w:t xml:space="preserve">The leaking fractures and apparently wet signals observed in </w:t>
      </w:r>
      <w:proofErr w:type="spellStart"/>
      <w:r>
        <w:t>Jesoma</w:t>
      </w:r>
      <w:proofErr w:type="spellEnd"/>
      <w:r>
        <w:t xml:space="preserve"> sandstone needs further review because in drilled wells in </w:t>
      </w:r>
      <w:proofErr w:type="spellStart"/>
      <w:r>
        <w:t>Jessoma</w:t>
      </w:r>
      <w:proofErr w:type="spellEnd"/>
      <w:r>
        <w:t xml:space="preserve"> sandstone we have not witnessed such in field experience (</w:t>
      </w:r>
      <w:proofErr w:type="spellStart"/>
      <w:r>
        <w:t>Ato</w:t>
      </w:r>
      <w:proofErr w:type="spellEnd"/>
      <w:r>
        <w:t xml:space="preserve"> Engida </w:t>
      </w:r>
      <w:proofErr w:type="spellStart"/>
      <w:r>
        <w:t>Zemedagegnehu</w:t>
      </w:r>
      <w:proofErr w:type="spellEnd"/>
      <w:r>
        <w:t>)</w:t>
      </w:r>
    </w:p>
    <w:p w:rsidR="006C58A5" w:rsidRDefault="006C58A5" w:rsidP="00E91EDD">
      <w:pPr>
        <w:pStyle w:val="ListParagraph"/>
        <w:numPr>
          <w:ilvl w:val="0"/>
          <w:numId w:val="3"/>
        </w:numPr>
        <w:jc w:val="both"/>
      </w:pPr>
      <w:r>
        <w:t xml:space="preserve">Issue of depth of penetration of radar signal has been debated in back and forth, Dr Alain Gachet and Dr </w:t>
      </w:r>
      <w:proofErr w:type="spellStart"/>
      <w:r>
        <w:t>Tigistu</w:t>
      </w:r>
      <w:proofErr w:type="spellEnd"/>
      <w:r>
        <w:t xml:space="preserve"> Haile, the former saying deeper and the later saying shallower. </w:t>
      </w:r>
    </w:p>
    <w:p w:rsidR="00E91EDD" w:rsidRDefault="00E91EDD" w:rsidP="00E91EDD">
      <w:pPr>
        <w:pStyle w:val="ListParagraph"/>
        <w:numPr>
          <w:ilvl w:val="0"/>
          <w:numId w:val="3"/>
        </w:numPr>
        <w:jc w:val="both"/>
      </w:pPr>
      <w:r>
        <w:t>We have been expecting WATEX to give as thickness of alluvial sediments, so what is the added value if we don’t get thickness value (</w:t>
      </w:r>
      <w:proofErr w:type="spellStart"/>
      <w:r>
        <w:t>Ato</w:t>
      </w:r>
      <w:proofErr w:type="spellEnd"/>
      <w:r>
        <w:t xml:space="preserve"> Engida </w:t>
      </w:r>
      <w:proofErr w:type="spellStart"/>
      <w:r>
        <w:t>Zemedagenehu</w:t>
      </w:r>
      <w:proofErr w:type="spellEnd"/>
      <w:r>
        <w:t>). WATEX has added value in distinguishing between dry alluvial sediments and wet alluvial sediments so it has added value (</w:t>
      </w:r>
      <w:proofErr w:type="spellStart"/>
      <w:r>
        <w:t>Ato</w:t>
      </w:r>
      <w:proofErr w:type="spellEnd"/>
      <w:r>
        <w:t xml:space="preserve"> </w:t>
      </w:r>
      <w:proofErr w:type="spellStart"/>
      <w:r>
        <w:t>Taye</w:t>
      </w:r>
      <w:proofErr w:type="spellEnd"/>
      <w:r>
        <w:t xml:space="preserve"> </w:t>
      </w:r>
      <w:proofErr w:type="spellStart"/>
      <w:r>
        <w:t>Alemayehu</w:t>
      </w:r>
      <w:proofErr w:type="spellEnd"/>
      <w:r>
        <w:t>)</w:t>
      </w:r>
    </w:p>
    <w:p w:rsidR="00BF4AC8" w:rsidRDefault="00BF4AC8" w:rsidP="00E91EDD">
      <w:pPr>
        <w:pStyle w:val="ListParagraph"/>
        <w:numPr>
          <w:ilvl w:val="0"/>
          <w:numId w:val="3"/>
        </w:numPr>
        <w:jc w:val="both"/>
      </w:pPr>
      <w:r>
        <w:t>Application of integrated approach other than WATEX for GW exploration for irrigation purpose in adjacent area with similar setup is giving very encouraging results, 100% m 12 wells drilled so far.</w:t>
      </w:r>
    </w:p>
    <w:p w:rsidR="006C58A5" w:rsidRDefault="006C58A5" w:rsidP="004A046F">
      <w:pPr>
        <w:pStyle w:val="ListParagraph"/>
        <w:ind w:left="1080"/>
        <w:jc w:val="both"/>
      </w:pPr>
    </w:p>
    <w:p w:rsidR="00E91EDD" w:rsidRDefault="00E91EDD" w:rsidP="00E91EDD">
      <w:pPr>
        <w:pStyle w:val="ListParagraph"/>
        <w:numPr>
          <w:ilvl w:val="0"/>
          <w:numId w:val="2"/>
        </w:numPr>
        <w:jc w:val="both"/>
      </w:pPr>
      <w:r>
        <w:t>Ways forward</w:t>
      </w:r>
    </w:p>
    <w:p w:rsidR="00E91EDD" w:rsidRDefault="00E91EDD" w:rsidP="00E91EDD">
      <w:pPr>
        <w:pStyle w:val="ListParagraph"/>
        <w:numPr>
          <w:ilvl w:val="1"/>
          <w:numId w:val="2"/>
        </w:numPr>
        <w:jc w:val="both"/>
      </w:pPr>
      <w:r>
        <w:t>Prioritize areas for intervention</w:t>
      </w:r>
      <w:r w:rsidR="006C58A5">
        <w:t xml:space="preserve"> with national consultation. WATEX could be used in northern and southern Ethiopia basement covered areas may not be elsewhere in basalt plateau covered by wetlands and clay soils (audience)</w:t>
      </w:r>
      <w:r w:rsidR="00BF4AC8">
        <w:t xml:space="preserve"> may not also contribute much in Mesozoic carbonaceous sedimentary terrains</w:t>
      </w:r>
      <w:r w:rsidR="006C58A5">
        <w:t xml:space="preserve">.  </w:t>
      </w:r>
    </w:p>
    <w:p w:rsidR="006C58A5" w:rsidRDefault="006C58A5" w:rsidP="006C58A5">
      <w:pPr>
        <w:jc w:val="both"/>
      </w:pPr>
    </w:p>
    <w:p w:rsidR="00E91EDD" w:rsidRPr="00E91EDD" w:rsidRDefault="006C58A5" w:rsidP="00E91EDD">
      <w:pPr>
        <w:pStyle w:val="ListParagraph"/>
        <w:numPr>
          <w:ilvl w:val="1"/>
          <w:numId w:val="2"/>
        </w:numPr>
        <w:jc w:val="both"/>
      </w:pPr>
      <w:r>
        <w:t xml:space="preserve">Hydrogeological survey </w:t>
      </w:r>
      <w:r w:rsidR="00BF4AC8">
        <w:t xml:space="preserve">and ongoing drilling operation </w:t>
      </w:r>
      <w:r>
        <w:t xml:space="preserve">in </w:t>
      </w:r>
      <w:proofErr w:type="spellStart"/>
      <w:r>
        <w:t>Jarer</w:t>
      </w:r>
      <w:proofErr w:type="spellEnd"/>
      <w:r>
        <w:t xml:space="preserve"> and </w:t>
      </w:r>
      <w:proofErr w:type="spellStart"/>
      <w:r>
        <w:t>Fafem</w:t>
      </w:r>
      <w:proofErr w:type="spellEnd"/>
      <w:r>
        <w:t xml:space="preserve"> valleys </w:t>
      </w:r>
      <w:r w:rsidR="00BF4AC8">
        <w:t>may reveal</w:t>
      </w:r>
      <w:r>
        <w:t xml:space="preserve"> the validity of the newly proposed structural graben. </w:t>
      </w:r>
    </w:p>
    <w:p w:rsidR="003C6868" w:rsidRPr="003C6868" w:rsidRDefault="003C6868" w:rsidP="00E26921">
      <w:pPr>
        <w:jc w:val="both"/>
        <w:rPr>
          <w:b/>
        </w:rPr>
      </w:pPr>
    </w:p>
    <w:p w:rsidR="003C6868" w:rsidRDefault="003C6868" w:rsidP="00E26921">
      <w:pPr>
        <w:jc w:val="both"/>
      </w:pPr>
    </w:p>
    <w:p w:rsidR="003C6868" w:rsidRDefault="003C6868" w:rsidP="00E26921">
      <w:pPr>
        <w:jc w:val="both"/>
      </w:pPr>
    </w:p>
    <w:p w:rsidR="003C6868" w:rsidRPr="00E26921" w:rsidRDefault="003C6868" w:rsidP="00E26921">
      <w:pPr>
        <w:jc w:val="both"/>
      </w:pPr>
    </w:p>
    <w:sectPr w:rsidR="003C6868" w:rsidRPr="00E26921" w:rsidSect="007E4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3BE"/>
    <w:multiLevelType w:val="hybridMultilevel"/>
    <w:tmpl w:val="510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0098F"/>
    <w:multiLevelType w:val="hybridMultilevel"/>
    <w:tmpl w:val="D5165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63A56"/>
    <w:multiLevelType w:val="hybridMultilevel"/>
    <w:tmpl w:val="69F2D956"/>
    <w:lvl w:ilvl="0" w:tplc="BCD6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921"/>
    <w:rsid w:val="00224B58"/>
    <w:rsid w:val="00307BB1"/>
    <w:rsid w:val="003C6868"/>
    <w:rsid w:val="003E3442"/>
    <w:rsid w:val="003E3BB5"/>
    <w:rsid w:val="004A046F"/>
    <w:rsid w:val="006C58A5"/>
    <w:rsid w:val="006C69D7"/>
    <w:rsid w:val="006F2FF6"/>
    <w:rsid w:val="00766D2C"/>
    <w:rsid w:val="007E4BF3"/>
    <w:rsid w:val="008F562B"/>
    <w:rsid w:val="00A5164D"/>
    <w:rsid w:val="00A76549"/>
    <w:rsid w:val="00A77D48"/>
    <w:rsid w:val="00B936AA"/>
    <w:rsid w:val="00BF4AC8"/>
    <w:rsid w:val="00BF66C2"/>
    <w:rsid w:val="00C52298"/>
    <w:rsid w:val="00D67EC6"/>
    <w:rsid w:val="00E26921"/>
    <w:rsid w:val="00E91EDD"/>
    <w:rsid w:val="00F262CF"/>
    <w:rsid w:val="00F406AE"/>
    <w:rsid w:val="00FC274A"/>
    <w:rsid w:val="00FE01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Seifu</dc:creator>
  <cp:lastModifiedBy>Masami Nakata</cp:lastModifiedBy>
  <cp:revision>2</cp:revision>
  <dcterms:created xsi:type="dcterms:W3CDTF">2013-10-07T13:45:00Z</dcterms:created>
  <dcterms:modified xsi:type="dcterms:W3CDTF">2013-10-07T13:45:00Z</dcterms:modified>
</cp:coreProperties>
</file>